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17" w:rsidRDefault="00AD4317" w:rsidP="00AD4317">
      <w:pPr>
        <w:tabs>
          <w:tab w:val="left" w:pos="1230"/>
        </w:tabs>
      </w:pP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8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B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2B18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УТВЕРЖДЕН:    на педагогическом совете                                                                        Заведующий МБДОУ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 Д/с №3                                                                                              Детский сад №3 ____________                                                                                       ______   Ильясова Л.И.         23.08.2022г.                                                                                                 Пр.    24.08.2022г.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8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8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8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8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8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8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.</w:t>
      </w:r>
      <w:r w:rsidRPr="002B1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D4317" w:rsidRPr="002B18C3" w:rsidRDefault="00AD4317" w:rsidP="00AD4317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2B18C3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УЧЕБНЫЙ ПЛАН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</w:t>
      </w:r>
    </w:p>
    <w:p w:rsidR="00AD4317" w:rsidRPr="002B18C3" w:rsidRDefault="00AD4317" w:rsidP="00AD4317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D4317" w:rsidRPr="002B18C3" w:rsidRDefault="00AD4317" w:rsidP="00AD4317">
      <w:pPr>
        <w:tabs>
          <w:tab w:val="left" w:pos="8456"/>
        </w:tabs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18C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Муниципального бюджетного</w:t>
      </w:r>
    </w:p>
    <w:p w:rsidR="00AD4317" w:rsidRPr="002B18C3" w:rsidRDefault="00AD4317" w:rsidP="00AD4317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B18C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дошкольного образовательного</w:t>
      </w:r>
    </w:p>
    <w:p w:rsidR="00AD4317" w:rsidRPr="002B18C3" w:rsidRDefault="00AD4317" w:rsidP="00AD4317">
      <w:pPr>
        <w:tabs>
          <w:tab w:val="left" w:pos="8456"/>
        </w:tabs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18C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учреждения «Д/с №3 «</w:t>
      </w:r>
      <w:proofErr w:type="spellStart"/>
      <w:r w:rsidRPr="002B18C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Бекенез</w:t>
      </w:r>
      <w:proofErr w:type="spellEnd"/>
      <w:r w:rsidRPr="002B18C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AD4317" w:rsidRPr="002B18C3" w:rsidRDefault="00AD4317" w:rsidP="00AD4317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18C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 2022 / 2023 учебный год.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</w:p>
    <w:p w:rsidR="00AD4317" w:rsidRPr="002B18C3" w:rsidRDefault="00AD4317" w:rsidP="00AD4317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D4317" w:rsidRPr="002B18C3" w:rsidRDefault="00AD4317" w:rsidP="00AD4317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D4317" w:rsidRPr="002B18C3" w:rsidRDefault="00AD4317" w:rsidP="00AD4317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2B18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gramStart"/>
      <w:r w:rsidRPr="002B18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.К</w:t>
      </w:r>
      <w:proofErr w:type="gramEnd"/>
      <w:r w:rsidRPr="002B18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арабубахкент</w:t>
      </w:r>
      <w:proofErr w:type="spellEnd"/>
      <w:r w:rsidRPr="002B18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 2022г.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18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ПОЯСНИТЕЛЬНАЯ  ЗАПИСКА  К  УЧЕБНОМУ  ПЛАНУ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18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                          2022-2023 учебного года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</w:t>
      </w:r>
      <w:proofErr w:type="gramStart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правовая  база для составления учебного плана: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Федеральный закон Российской Федерации от 29 декабря 2012 г. N 273-ФЗ "Об образовании в Российской Федерации". </w:t>
      </w:r>
      <w:proofErr w:type="gramStart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Думой 21 декабря 2012 года. </w:t>
      </w:r>
      <w:proofErr w:type="gramStart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</w:t>
      </w:r>
      <w:proofErr w:type="gramEnd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Советом Федерации 26 декабря 2012 года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Приказ </w:t>
      </w:r>
      <w:proofErr w:type="spellStart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17.10.2013 N 1155 "Об утверждении федерального государственного образовательного стандарта дошкольного образования"</w:t>
      </w:r>
    </w:p>
    <w:p w:rsidR="00AD4317" w:rsidRPr="002B18C3" w:rsidRDefault="00AD4317" w:rsidP="00AD4317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ar-SA"/>
        </w:rPr>
      </w:pPr>
      <w:r w:rsidRPr="002B18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r w:rsidRPr="002B18C3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ar-SA"/>
        </w:rPr>
        <w:t>Приказ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18C3">
        <w:rPr>
          <w:rFonts w:ascii="Times New Roman" w:eastAsia="Times New Roman" w:hAnsi="Times New Roman" w:cs="Times New Roman"/>
          <w:color w:val="4F4F4F"/>
          <w:sz w:val="28"/>
          <w:szCs w:val="28"/>
          <w:shd w:val="clear" w:color="auto" w:fill="FFFFFF"/>
          <w:lang w:eastAsia="ru-RU"/>
        </w:rPr>
        <w:t>С 1 января 2021 г. вступают в действие новые санитарные правила </w:t>
      </w:r>
      <w:hyperlink r:id="rId5" w:history="1">
        <w:r w:rsidRPr="002B18C3">
          <w:rPr>
            <w:rFonts w:ascii="Times New Roman" w:eastAsia="Times New Roman" w:hAnsi="Times New Roman" w:cs="Times New Roman"/>
            <w:color w:val="005DB7"/>
            <w:sz w:val="28"/>
            <w:szCs w:val="28"/>
            <w:u w:val="single"/>
            <w:shd w:val="clear" w:color="auto" w:fill="FFFFFF"/>
            <w:lang w:eastAsia="ru-RU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2B18C3">
        <w:rPr>
          <w:rFonts w:ascii="Times New Roman" w:eastAsia="Times New Roman" w:hAnsi="Times New Roman" w:cs="Times New Roman"/>
          <w:color w:val="4F4F4F"/>
          <w:sz w:val="28"/>
          <w:szCs w:val="28"/>
          <w:shd w:val="clear" w:color="auto" w:fill="FFFFFF"/>
          <w:lang w:eastAsia="ru-RU"/>
        </w:rPr>
        <w:t xml:space="preserve">, действующие до 2027 </w:t>
      </w:r>
      <w:proofErr w:type="spellStart"/>
      <w:r w:rsidRPr="002B18C3">
        <w:rPr>
          <w:rFonts w:ascii="Times New Roman" w:eastAsia="Times New Roman" w:hAnsi="Times New Roman" w:cs="Times New Roman"/>
          <w:color w:val="4F4F4F"/>
          <w:sz w:val="28"/>
          <w:szCs w:val="28"/>
          <w:shd w:val="clear" w:color="auto" w:fill="FFFFFF"/>
          <w:lang w:eastAsia="ru-RU"/>
        </w:rPr>
        <w:t>г</w:t>
      </w:r>
      <w:proofErr w:type="gramStart"/>
      <w:r w:rsidRPr="002B18C3">
        <w:rPr>
          <w:rFonts w:ascii="Times New Roman" w:eastAsia="Times New Roman" w:hAnsi="Times New Roman" w:cs="Times New Roman"/>
          <w:color w:val="4F4F4F"/>
          <w:sz w:val="28"/>
          <w:szCs w:val="28"/>
          <w:shd w:val="clear" w:color="auto" w:fill="FFFFFF"/>
          <w:lang w:eastAsia="ru-RU"/>
        </w:rPr>
        <w:t>.</w:t>
      </w:r>
      <w:r w:rsidRPr="002B18C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2B18C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proofErr w:type="spellEnd"/>
      <w:r w:rsidRPr="002B18C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(утв. постановлением Главного государственного санитарного врача РФ ).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Инструктивно - методическое письмо Министерства общего и профессионального образования Российской Федерации «О гигиенических требованиях к максимальной нагрузке на детей дошкольного возраста в организованных формах обучения» от 14.03.2000 г. № 65/23- 16.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- Письмо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- Устав Муниципального бюджетного дошкольного образовательного учреждения «Детский сад №3   «</w:t>
      </w:r>
      <w:proofErr w:type="spellStart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Бекенез</w:t>
      </w:r>
      <w:proofErr w:type="spellEnd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- Основная образовательная программа дошкольного образования «От рождения до школы» под редакцией </w:t>
      </w:r>
      <w:proofErr w:type="spellStart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18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Основными задачами плана непосредственно образовательной деятельности являются: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регулирование объема образовательной нагрузки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Федеральных государственных образовательных стандартов  к содержанию </w:t>
      </w:r>
      <w:proofErr w:type="spellStart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в ДОУ.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единства всех уровней (федерального, регионального и ДОУ).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Содержание </w:t>
      </w:r>
      <w:proofErr w:type="spellStart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включает совокупность образовательных областей: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* социально-коммуникативное развитие;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 познавательное развитие;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речевое развитие;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 художественно-эстетическое развитие;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 * физическое развитие,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которые обеспечивают разностороннее  развитие детей с учетом их возрастных и индивидуальных особенностей.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2022-2023 учебном году в ДОУ функционируют 12  групп. 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план МБДОУ Д/с №3  «</w:t>
      </w:r>
      <w:proofErr w:type="spellStart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Бекенез</w:t>
      </w:r>
      <w:proofErr w:type="spellEnd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ориентирован на организацию непосредственно образовательной деятельности в режиме 6-ти дневной рабочей недели. Продолжительность учебного года составит 37 недель.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Непосредственно образовательная деятельность в первой младшей группе проводится преимущественно по подгруппам, сформированным с учетом уровня развития воспитанников. В соответствии с требованиями СанПиН  продолжительность непрерывной непосредственно образовательной деятельности (далее НОД)</w:t>
      </w:r>
    </w:p>
    <w:p w:rsidR="00AD4317" w:rsidRPr="002B18C3" w:rsidRDefault="00AD4317" w:rsidP="00AD4317">
      <w:pPr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B18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1гр</w:t>
      </w:r>
      <w:proofErr w:type="gramStart"/>
      <w:r w:rsidRPr="002B18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--   </w:t>
      </w:r>
      <w:proofErr w:type="gramEnd"/>
      <w:r w:rsidRPr="002B18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первая младшая группа для детей с 2 до 3 лет, </w:t>
      </w:r>
    </w:p>
    <w:p w:rsidR="00AD4317" w:rsidRPr="002B18C3" w:rsidRDefault="00AD4317" w:rsidP="00AD43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B18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4гр</w:t>
      </w:r>
      <w:proofErr w:type="gramStart"/>
      <w:r w:rsidRPr="002B18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--   </w:t>
      </w:r>
      <w:proofErr w:type="gramEnd"/>
      <w:r w:rsidRPr="002B18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вторая младшая группа для детей с 3 до 4 лет, </w:t>
      </w:r>
    </w:p>
    <w:p w:rsidR="00AD4317" w:rsidRPr="002B18C3" w:rsidRDefault="00AD4317" w:rsidP="00AD43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B18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4гр</w:t>
      </w:r>
      <w:proofErr w:type="gramStart"/>
      <w:r w:rsidRPr="002B18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.</w:t>
      </w:r>
      <w:proofErr w:type="gramEnd"/>
      <w:r w:rsidRPr="002B18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--  средняя группа для детей с 4 до 5 лет, </w:t>
      </w:r>
    </w:p>
    <w:p w:rsidR="00AD4317" w:rsidRPr="002B18C3" w:rsidRDefault="00AD4317" w:rsidP="00AD43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B18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3гр</w:t>
      </w:r>
      <w:proofErr w:type="gramStart"/>
      <w:r w:rsidRPr="002B18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--   </w:t>
      </w:r>
      <w:proofErr w:type="gramEnd"/>
      <w:r w:rsidRPr="002B18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старшая группа с 5 до 6 лет, </w:t>
      </w:r>
    </w:p>
    <w:p w:rsidR="00AD4317" w:rsidRPr="002B18C3" w:rsidRDefault="00AD4317" w:rsidP="00AD4317">
      <w:pPr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D4317" w:rsidRPr="002B18C3" w:rsidRDefault="00AD4317" w:rsidP="00AD4317">
      <w:pPr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B18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Продолжительность занятий в различных возрастных группах:</w:t>
      </w:r>
    </w:p>
    <w:p w:rsidR="00AD4317" w:rsidRPr="002B18C3" w:rsidRDefault="00AD4317" w:rsidP="00AD4317">
      <w:pPr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53"/>
        <w:gridCol w:w="2200"/>
      </w:tblGrid>
      <w:tr w:rsidR="00AD4317" w:rsidRPr="002B18C3" w:rsidTr="00246D35">
        <w:trPr>
          <w:jc w:val="center"/>
        </w:trPr>
        <w:tc>
          <w:tcPr>
            <w:tcW w:w="2153" w:type="dxa"/>
          </w:tcPr>
          <w:p w:rsidR="00AD4317" w:rsidRPr="002B18C3" w:rsidRDefault="00AD4317" w:rsidP="00246D35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B1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 – 3 года</w:t>
            </w:r>
          </w:p>
        </w:tc>
        <w:tc>
          <w:tcPr>
            <w:tcW w:w="2200" w:type="dxa"/>
          </w:tcPr>
          <w:p w:rsidR="00AD4317" w:rsidRPr="002B18C3" w:rsidRDefault="00AD4317" w:rsidP="00246D3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B1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8 - 10 минут</w:t>
            </w:r>
          </w:p>
        </w:tc>
      </w:tr>
      <w:tr w:rsidR="00AD4317" w:rsidRPr="002B18C3" w:rsidTr="00246D35">
        <w:trPr>
          <w:jc w:val="center"/>
        </w:trPr>
        <w:tc>
          <w:tcPr>
            <w:tcW w:w="2153" w:type="dxa"/>
          </w:tcPr>
          <w:p w:rsidR="00AD4317" w:rsidRPr="002B18C3" w:rsidRDefault="00AD4317" w:rsidP="00246D35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B1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 – 4 года</w:t>
            </w:r>
          </w:p>
          <w:p w:rsidR="00AD4317" w:rsidRPr="002B18C3" w:rsidRDefault="00AD4317" w:rsidP="00246D35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B1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 – 5лет</w:t>
            </w:r>
          </w:p>
        </w:tc>
        <w:tc>
          <w:tcPr>
            <w:tcW w:w="2200" w:type="dxa"/>
          </w:tcPr>
          <w:p w:rsidR="00AD4317" w:rsidRPr="002B18C3" w:rsidRDefault="00AD4317" w:rsidP="00246D3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B1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 – 15 минут</w:t>
            </w:r>
          </w:p>
          <w:p w:rsidR="00AD4317" w:rsidRPr="002B18C3" w:rsidRDefault="00AD4317" w:rsidP="00246D3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B1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 – 20 минут</w:t>
            </w:r>
          </w:p>
        </w:tc>
      </w:tr>
      <w:tr w:rsidR="00AD4317" w:rsidRPr="002B18C3" w:rsidTr="00246D35">
        <w:trPr>
          <w:jc w:val="center"/>
        </w:trPr>
        <w:tc>
          <w:tcPr>
            <w:tcW w:w="2153" w:type="dxa"/>
          </w:tcPr>
          <w:p w:rsidR="00AD4317" w:rsidRPr="002B18C3" w:rsidRDefault="00AD4317" w:rsidP="00246D35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B1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 – 6 лет</w:t>
            </w:r>
          </w:p>
        </w:tc>
        <w:tc>
          <w:tcPr>
            <w:tcW w:w="2200" w:type="dxa"/>
          </w:tcPr>
          <w:p w:rsidR="00AD4317" w:rsidRPr="002B18C3" w:rsidRDefault="00AD4317" w:rsidP="00246D3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B1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 – 25 минут</w:t>
            </w:r>
          </w:p>
        </w:tc>
      </w:tr>
    </w:tbl>
    <w:p w:rsidR="00AD4317" w:rsidRPr="002B18C3" w:rsidRDefault="00AD4317" w:rsidP="00AD4317">
      <w:pPr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первой половине дня в младших, средних и старших группах планируются не более двух НОД.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Максимально допустимый  объем образовательной нагрузки в первой половине дня в младшей и средней группе не превышает 30-40 минут соответственно, а в старшей 45 минут соответственно.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Непосредственно образовательная деятельность по музыкальному развитию и физическому развитию проводится со всей группой. Количество непосредственно образовательной  деятельности и ее продолжительность, время проведения соответствуют требованиям  СанПиН 2.4.1.3049-13.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Перерывы  между непосредственно образовательной деятельностью составляют не менее 10 минут.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 середине НОД статического характера проводится физкультурная тематическая минутка (продолжительность 2-3 минуты).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Содержание Программы в полном объеме реализуется в совместной и специально организованной деятельности педагогов и детей, а также через оптимальную организацию самостоятельной деятельности детей. 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Физическое развитие</w:t>
      </w: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двигательной сфере;</w:t>
      </w:r>
      <w:proofErr w:type="gramEnd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планируется три (два в первой младшей группе) непосредственно образовательных  вида деятельности по физическому развитию в неделю. Одно из них  – на воздухе. 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 Социально-коммуникативное развитие </w:t>
      </w: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Реализуется  в НОД по ознакомлению с окружающим, ручному труду  и повседневной жизни.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2B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Познавательное развитие</w:t>
      </w: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</w:t>
      </w: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отечественных традициях и праздниках, о планете Земля - как</w:t>
      </w:r>
      <w:proofErr w:type="gramEnd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proofErr w:type="gramEnd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 людей, об особенностях ее природы, многообразии стран и народов мира. Реализуется в НОД по </w:t>
      </w:r>
      <w:proofErr w:type="spellStart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сенсорике</w:t>
      </w:r>
      <w:proofErr w:type="spellEnd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(первая младшая), ознакомлению с предметным, природным окружением, явлениями общественной жизни, при формировании элементарных математических представлений, конструктивной деятельности.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</w:t>
      </w:r>
      <w:proofErr w:type="gramStart"/>
      <w:r w:rsidRPr="002B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</w:t>
      </w: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владение речью -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  в НОД по развитию речи, чтению художественной литературы.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Pr="002B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развитие</w:t>
      </w: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Реализуется  в НОД по музыкальному развитию, </w:t>
      </w:r>
      <w:proofErr w:type="spellStart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(лепке, рисованию, аппликации), совместной деятельности детей и взрослого при чтении художественной литературы.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4317" w:rsidRPr="002B18C3" w:rsidRDefault="00AD4317" w:rsidP="00AD4317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</w:t>
      </w:r>
    </w:p>
    <w:p w:rsidR="00AD4317" w:rsidRPr="002B18C3" w:rsidRDefault="00AD4317" w:rsidP="00AD4317">
      <w:pPr>
        <w:spacing w:before="280" w:after="2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</w:p>
    <w:p w:rsidR="00AD4317" w:rsidRPr="002B18C3" w:rsidRDefault="00AD4317" w:rsidP="00AD4317">
      <w:pPr>
        <w:spacing w:before="280" w:after="2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2B18C3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                        </w:t>
      </w:r>
    </w:p>
    <w:p w:rsidR="00AD4317" w:rsidRPr="002B18C3" w:rsidRDefault="00AD4317" w:rsidP="00AD4317">
      <w:pPr>
        <w:spacing w:before="280" w:after="2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</w:p>
    <w:p w:rsidR="00AD4317" w:rsidRPr="002B18C3" w:rsidRDefault="00AD4317" w:rsidP="00AD4317">
      <w:pPr>
        <w:spacing w:before="280" w:after="2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</w:p>
    <w:p w:rsidR="00AD4317" w:rsidRPr="002B18C3" w:rsidRDefault="00AD4317" w:rsidP="00AD4317">
      <w:pPr>
        <w:spacing w:before="280" w:after="2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</w:p>
    <w:p w:rsidR="00AD4317" w:rsidRPr="002B18C3" w:rsidRDefault="00AD4317" w:rsidP="00AD4317">
      <w:pPr>
        <w:spacing w:before="280" w:after="2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</w:p>
    <w:p w:rsidR="00AD4317" w:rsidRPr="002B18C3" w:rsidRDefault="00AD4317" w:rsidP="00AD4317">
      <w:pPr>
        <w:spacing w:before="280" w:after="2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</w:p>
    <w:p w:rsidR="00AD4317" w:rsidRPr="002B18C3" w:rsidRDefault="00AD4317" w:rsidP="00AD4317">
      <w:pPr>
        <w:spacing w:before="280" w:after="2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</w:p>
    <w:p w:rsidR="00AD4317" w:rsidRPr="002B18C3" w:rsidRDefault="00AD4317" w:rsidP="00AD4317">
      <w:pPr>
        <w:spacing w:before="280" w:after="2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2B18C3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                            Учебный план.</w:t>
      </w:r>
    </w:p>
    <w:p w:rsidR="00AD4317" w:rsidRPr="002B18C3" w:rsidRDefault="00AD4317" w:rsidP="00AD4317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B18C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План составлен согласно допустимым нормам учебной нагрузки и в соответствии с рекомендациями программы "От рождения до школы" под редакцией  </w:t>
      </w:r>
      <w:proofErr w:type="spellStart"/>
      <w:r w:rsidRPr="002B18C3">
        <w:rPr>
          <w:rFonts w:ascii="Times New Roman" w:eastAsia="Times New Roman" w:hAnsi="Times New Roman" w:cs="Times New Roman"/>
          <w:sz w:val="28"/>
          <w:szCs w:val="24"/>
          <w:lang w:eastAsia="ar-SA"/>
        </w:rPr>
        <w:t>Н.Е.Веракса</w:t>
      </w:r>
      <w:proofErr w:type="spellEnd"/>
      <w:r w:rsidRPr="002B18C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М.А. Васильевой, </w:t>
      </w:r>
      <w:proofErr w:type="spellStart"/>
      <w:r w:rsidRPr="002B18C3">
        <w:rPr>
          <w:rFonts w:ascii="Times New Roman" w:eastAsia="Times New Roman" w:hAnsi="Times New Roman" w:cs="Times New Roman"/>
          <w:sz w:val="28"/>
          <w:szCs w:val="24"/>
          <w:lang w:eastAsia="ar-SA"/>
        </w:rPr>
        <w:t>Т.С.Комаровой</w:t>
      </w:r>
      <w:proofErr w:type="spellEnd"/>
      <w:r w:rsidRPr="002B18C3">
        <w:rPr>
          <w:rFonts w:ascii="Times New Roman" w:eastAsia="Times New Roman" w:hAnsi="Times New Roman" w:cs="Times New Roman"/>
          <w:sz w:val="28"/>
          <w:szCs w:val="24"/>
          <w:lang w:eastAsia="ar-SA"/>
        </w:rPr>
        <w:t>.  Соблюдается баланс между игрой и другими видами деятельности в педагогическом процессе. Варьируется нагрузка и содержание занятий в соответствии с индивидуальными особенностями каждого ребёнка.</w:t>
      </w:r>
    </w:p>
    <w:p w:rsidR="00AD4317" w:rsidRPr="002B18C3" w:rsidRDefault="00AD4317" w:rsidP="00AD4317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D4317" w:rsidRPr="002B18C3" w:rsidRDefault="00AD4317" w:rsidP="00AD4317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D4317" w:rsidRPr="002B18C3" w:rsidRDefault="00AD4317" w:rsidP="00AD4317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D4317" w:rsidRPr="002B18C3" w:rsidRDefault="00AD4317" w:rsidP="00AD4317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D4317" w:rsidRPr="002B18C3" w:rsidRDefault="00AD4317" w:rsidP="00AD4317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tbl>
      <w:tblPr>
        <w:tblW w:w="9923" w:type="dxa"/>
        <w:tblInd w:w="-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28"/>
        <w:gridCol w:w="1418"/>
        <w:gridCol w:w="1417"/>
        <w:gridCol w:w="1418"/>
        <w:gridCol w:w="1842"/>
      </w:tblGrid>
      <w:tr w:rsidR="00AD4317" w:rsidRPr="002B18C3" w:rsidTr="00246D35">
        <w:trPr>
          <w:trHeight w:val="827"/>
        </w:trPr>
        <w:tc>
          <w:tcPr>
            <w:tcW w:w="3828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Виды организованной  деятельности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4317" w:rsidRPr="002B18C3" w:rsidRDefault="00AD4317" w:rsidP="00246D35">
            <w:pPr>
              <w:tabs>
                <w:tab w:val="left" w:pos="1944"/>
              </w:tabs>
              <w:spacing w:before="280" w:after="28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18C3">
              <w:rPr>
                <w:rFonts w:ascii="Times New Roman" w:eastAsia="Times New Roman" w:hAnsi="Times New Roman" w:cs="Times New Roman"/>
                <w:sz w:val="40"/>
                <w:szCs w:val="24"/>
                <w:lang w:eastAsia="ar-SA"/>
              </w:rPr>
              <w:t>Группы</w:t>
            </w:r>
          </w:p>
        </w:tc>
      </w:tr>
      <w:tr w:rsidR="00AD4317" w:rsidRPr="002B18C3" w:rsidTr="00246D35">
        <w:trPr>
          <w:trHeight w:val="382"/>
        </w:trPr>
        <w:tc>
          <w:tcPr>
            <w:tcW w:w="3828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1-я </w:t>
            </w:r>
            <w:r w:rsidRPr="002B1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младшая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2-я </w:t>
            </w:r>
            <w:r w:rsidRPr="002B1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младшая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средняя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старшая</w:t>
            </w:r>
          </w:p>
        </w:tc>
      </w:tr>
      <w:tr w:rsidR="00AD4317" w:rsidRPr="002B18C3" w:rsidTr="00246D35">
        <w:tc>
          <w:tcPr>
            <w:tcW w:w="3828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Познание.</w:t>
            </w:r>
            <w:r w:rsidRPr="002B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4317" w:rsidRPr="002B18C3" w:rsidRDefault="00AD4317" w:rsidP="00246D3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- исследовательская  и продуктивная (конструктивная) деятельность. ФЭМП.</w:t>
            </w:r>
          </w:p>
          <w:p w:rsidR="00AD4317" w:rsidRPr="002B18C3" w:rsidRDefault="00AD4317" w:rsidP="00246D3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целостной картины мира.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2,5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AD4317" w:rsidRPr="002B18C3" w:rsidRDefault="00AD4317" w:rsidP="00246D3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4317" w:rsidRPr="002B18C3" w:rsidRDefault="00AD4317" w:rsidP="00246D3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AD4317" w:rsidRPr="002B18C3" w:rsidRDefault="00AD4317" w:rsidP="00246D3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4317" w:rsidRPr="002B18C3" w:rsidRDefault="00AD4317" w:rsidP="00246D3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D4317" w:rsidRPr="002B18C3" w:rsidTr="00246D35">
        <w:tc>
          <w:tcPr>
            <w:tcW w:w="3828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AD4317" w:rsidRPr="002B18C3" w:rsidRDefault="00AD4317" w:rsidP="00246D3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2B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  <w:proofErr w:type="gramEnd"/>
            <w:r w:rsidRPr="002B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4317" w:rsidRPr="002B18C3" w:rsidRDefault="00AD4317" w:rsidP="00246D3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литературы.</w:t>
            </w:r>
          </w:p>
          <w:p w:rsidR="00AD4317" w:rsidRPr="002B18C3" w:rsidRDefault="00AD4317" w:rsidP="00246D3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</w:t>
            </w:r>
            <w:proofErr w:type="spellEnd"/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D4317" w:rsidRPr="002B18C3" w:rsidRDefault="00AD4317" w:rsidP="00246D35">
            <w:pPr>
              <w:snapToGri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4317" w:rsidRPr="002B18C3" w:rsidRDefault="00AD4317" w:rsidP="00246D35">
            <w:pPr>
              <w:snapToGri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</w:t>
            </w:r>
            <w:proofErr w:type="spellEnd"/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D4317" w:rsidRPr="002B18C3" w:rsidRDefault="00AD4317" w:rsidP="00246D35">
            <w:pPr>
              <w:snapToGri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4317" w:rsidRPr="002B18C3" w:rsidRDefault="00AD4317" w:rsidP="00246D35">
            <w:pPr>
              <w:snapToGri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</w:t>
            </w:r>
            <w:proofErr w:type="spellEnd"/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D4317" w:rsidRPr="002B18C3" w:rsidRDefault="00AD4317" w:rsidP="00246D35">
            <w:pPr>
              <w:snapToGri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4317" w:rsidRPr="002B18C3" w:rsidRDefault="00AD4317" w:rsidP="00246D35">
            <w:pPr>
              <w:snapToGri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</w:t>
            </w:r>
            <w:proofErr w:type="spellEnd"/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D4317" w:rsidRPr="002B18C3" w:rsidRDefault="00AD4317" w:rsidP="00246D35">
            <w:pPr>
              <w:snapToGri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4317" w:rsidRPr="002B18C3" w:rsidRDefault="00AD4317" w:rsidP="00246D35">
            <w:pPr>
              <w:snapToGri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D4317" w:rsidRPr="002B18C3" w:rsidTr="00246D35">
        <w:tc>
          <w:tcPr>
            <w:tcW w:w="3828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творчество</w:t>
            </w:r>
            <w:r w:rsidRPr="002B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D4317" w:rsidRPr="002B18C3" w:rsidRDefault="00AD4317" w:rsidP="00246D3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AD4317" w:rsidRPr="002B18C3" w:rsidRDefault="00AD4317" w:rsidP="00246D3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</w:p>
          <w:p w:rsidR="00AD4317" w:rsidRPr="002B18C3" w:rsidRDefault="00AD4317" w:rsidP="00246D3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</w:p>
          <w:p w:rsidR="00AD4317" w:rsidRPr="002B18C3" w:rsidRDefault="00AD4317" w:rsidP="00246D35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1</w:t>
            </w:r>
          </w:p>
          <w:p w:rsidR="00AD4317" w:rsidRPr="002B18C3" w:rsidRDefault="00AD4317" w:rsidP="00246D3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AD4317" w:rsidRPr="002B18C3" w:rsidRDefault="00AD4317" w:rsidP="00246D35">
            <w:pPr>
              <w:snapToGri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AD4317" w:rsidRPr="002B18C3" w:rsidRDefault="00AD4317" w:rsidP="00246D35">
            <w:pPr>
              <w:snapToGri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AD4317" w:rsidRPr="002B18C3" w:rsidRDefault="00AD4317" w:rsidP="00246D35">
            <w:pPr>
              <w:snapToGri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AD4317" w:rsidRPr="002B18C3" w:rsidRDefault="00AD4317" w:rsidP="00246D35">
            <w:pPr>
              <w:snapToGrid w:val="0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AD4317" w:rsidRPr="002B18C3" w:rsidRDefault="00AD4317" w:rsidP="00246D35">
            <w:pPr>
              <w:snapToGri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AD4317" w:rsidRPr="002B18C3" w:rsidRDefault="00AD4317" w:rsidP="00246D35">
            <w:pPr>
              <w:snapToGrid w:val="0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AD4317" w:rsidRPr="002B18C3" w:rsidTr="00246D35">
        <w:tc>
          <w:tcPr>
            <w:tcW w:w="3828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D4317" w:rsidRPr="002B18C3" w:rsidTr="00246D35">
        <w:tc>
          <w:tcPr>
            <w:tcW w:w="3828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D4317" w:rsidRPr="002B18C3" w:rsidTr="00246D35">
        <w:tc>
          <w:tcPr>
            <w:tcW w:w="3828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ИТОГО: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4317" w:rsidRPr="002B18C3" w:rsidRDefault="00AD4317" w:rsidP="00246D35">
            <w:pPr>
              <w:snapToGri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</w:tbl>
    <w:p w:rsidR="00AD4317" w:rsidRPr="002B18C3" w:rsidRDefault="00AD4317" w:rsidP="00AD4317">
      <w:pPr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4317" w:rsidRPr="002B18C3" w:rsidRDefault="00AD4317" w:rsidP="00AD4317">
      <w:pPr>
        <w:ind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113AB" w:rsidRDefault="005113AB">
      <w:bookmarkStart w:id="0" w:name="_GoBack"/>
      <w:bookmarkEnd w:id="0"/>
    </w:p>
    <w:sectPr w:rsidR="0051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A6"/>
    <w:rsid w:val="005113AB"/>
    <w:rsid w:val="006226A6"/>
    <w:rsid w:val="00AD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12210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1593</Words>
  <Characters>9082</Characters>
  <Application>Microsoft Office Word</Application>
  <DocSecurity>0</DocSecurity>
  <Lines>75</Lines>
  <Paragraphs>21</Paragraphs>
  <ScaleCrop>false</ScaleCrop>
  <Company/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89285773404</dc:creator>
  <cp:keywords/>
  <dc:description/>
  <cp:lastModifiedBy>89285773404</cp:lastModifiedBy>
  <cp:revision>2</cp:revision>
  <dcterms:created xsi:type="dcterms:W3CDTF">2023-02-28T10:44:00Z</dcterms:created>
  <dcterms:modified xsi:type="dcterms:W3CDTF">2023-02-28T10:44:00Z</dcterms:modified>
</cp:coreProperties>
</file>